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9E70">
      <w:pPr>
        <w:spacing w:line="480" w:lineRule="exact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附件3</w:t>
      </w:r>
    </w:p>
    <w:p w14:paraId="2654C359">
      <w:pPr>
        <w:spacing w:line="600" w:lineRule="exact"/>
        <w:rPr>
          <w:rFonts w:ascii="仿宋" w:hAnsi="仿宋" w:eastAsia="仿宋" w:cs="Times New Roman"/>
        </w:rPr>
      </w:pPr>
    </w:p>
    <w:p w14:paraId="71D12FA7">
      <w:pPr>
        <w:spacing w:line="60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  <w:szCs w:val="44"/>
        </w:rPr>
        <w:t>诚信考试承诺书</w:t>
      </w:r>
    </w:p>
    <w:bookmarkEnd w:id="0"/>
    <w:p w14:paraId="1DCD3032">
      <w:pPr>
        <w:spacing w:line="600" w:lineRule="exact"/>
        <w:jc w:val="center"/>
        <w:rPr>
          <w:rFonts w:ascii="仿宋" w:hAnsi="仿宋" w:eastAsia="仿宋" w:cs="Times New Roman"/>
          <w:sz w:val="44"/>
          <w:szCs w:val="44"/>
        </w:rPr>
      </w:pPr>
    </w:p>
    <w:p w14:paraId="7FAE2207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仿宋_GB2312" w:hAnsi="Times New Roman" w:eastAsia="仿宋_GB2312" w:cs="Times New Roman"/>
          <w:spacing w:val="10"/>
          <w:sz w:val="32"/>
          <w:szCs w:val="32"/>
        </w:rPr>
        <w:t>韶山市卫健系统事业单位2025年公开招聘专业技术人员公告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、相关政策和违纪违规处理规定，清楚并理解其内容。我郑重承诺：</w:t>
      </w:r>
    </w:p>
    <w:p w14:paraId="483385E0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一、自觉遵守事业单位公开招聘的有关规定及政策；</w:t>
      </w:r>
    </w:p>
    <w:p w14:paraId="59A76FAE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二、真实、准确提供本人个人信息、证明资料、证件等相关材料，不弄虚作假，不隐瞒真实情况；</w:t>
      </w:r>
    </w:p>
    <w:p w14:paraId="5560D435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三、准确、慎重报考符合条件的岗位，并对自己的报名负责；</w:t>
      </w:r>
    </w:p>
    <w:p w14:paraId="2B10C16C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四、遵守考试纪律，服从考试安排，不舞弊或协助他人舞弊；</w:t>
      </w:r>
    </w:p>
    <w:p w14:paraId="7D1B2BC9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五、按要求参与</w:t>
      </w:r>
      <w:r>
        <w:rPr>
          <w:rFonts w:hint="eastAsia" w:ascii="仿宋_GB2312" w:hAnsi="Times New Roman" w:eastAsia="仿宋_GB2312" w:cs="Times New Roman"/>
          <w:spacing w:val="10"/>
          <w:sz w:val="32"/>
          <w:szCs w:val="32"/>
        </w:rPr>
        <w:t>公开招聘考试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的每一个环节，不违纪违规，不随意放弃；</w:t>
      </w:r>
    </w:p>
    <w:p w14:paraId="48C731C0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六、对违反以上承诺所造成的后果，本人自愿承担相应责任。</w:t>
      </w:r>
    </w:p>
    <w:p w14:paraId="6DA7D251">
      <w:pPr>
        <w:rPr>
          <w:rFonts w:ascii="仿宋_GB2312" w:hAnsi="Times New Roman" w:eastAsia="仿宋_GB2312" w:cs="Times New Roman"/>
          <w:sz w:val="32"/>
          <w:szCs w:val="32"/>
        </w:rPr>
      </w:pPr>
    </w:p>
    <w:p w14:paraId="60592059">
      <w:pPr>
        <w:rPr>
          <w:rFonts w:ascii="仿宋_GB2312" w:hAnsi="Times New Roman" w:eastAsia="仿宋_GB2312" w:cs="Times New Roman"/>
          <w:sz w:val="32"/>
          <w:szCs w:val="32"/>
        </w:rPr>
      </w:pPr>
    </w:p>
    <w:p w14:paraId="78B67A9C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承诺人：</w:t>
      </w:r>
    </w:p>
    <w:p w14:paraId="50B41374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2025年  月   日</w:t>
      </w:r>
    </w:p>
    <w:p w14:paraId="78B59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067C5"/>
    <w:rsid w:val="41D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2025-10-10T08:27:00Z</dcterms:created>
  <dc:creator>陌上花开</dc:creator>
  <cp:lastModifiedBy>陌上花开</cp:lastModifiedBy>
  <dcterms:modified xsi:type="dcterms:W3CDTF">2025-10-10T08:27:14Z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D84B095D9C8F419DA716766E1EF58621_11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